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58A1C" w14:textId="544516E2" w:rsidR="00277342" w:rsidRPr="00277342" w:rsidRDefault="00277342" w:rsidP="00277342">
      <w:pPr>
        <w:autoSpaceDE w:val="0"/>
        <w:autoSpaceDN w:val="0"/>
        <w:adjustRightInd w:val="0"/>
        <w:rPr>
          <w:rFonts w:asciiTheme="minorHAnsi" w:hAnsiTheme="minorHAnsi" w:cstheme="minorHAnsi"/>
          <w:b/>
          <w:bCs/>
          <w:sz w:val="20"/>
          <w:szCs w:val="20"/>
        </w:rPr>
      </w:pPr>
      <w:r w:rsidRPr="00277342">
        <w:rPr>
          <w:rFonts w:asciiTheme="minorHAnsi" w:hAnsiTheme="minorHAnsi" w:cstheme="minorHAnsi"/>
          <w:b/>
          <w:bCs/>
          <w:sz w:val="20"/>
          <w:szCs w:val="20"/>
        </w:rPr>
        <w:t>Parties</w:t>
      </w:r>
    </w:p>
    <w:p w14:paraId="2110326F" w14:textId="77777777" w:rsidR="00277342" w:rsidRPr="00277342" w:rsidRDefault="00277342" w:rsidP="00277342">
      <w:pPr>
        <w:autoSpaceDE w:val="0"/>
        <w:autoSpaceDN w:val="0"/>
        <w:adjustRightInd w:val="0"/>
        <w:rPr>
          <w:rFonts w:asciiTheme="minorHAnsi" w:hAnsiTheme="minorHAnsi" w:cstheme="minorHAnsi"/>
          <w:b/>
          <w:bCs/>
          <w:sz w:val="20"/>
          <w:szCs w:val="20"/>
        </w:rPr>
      </w:pPr>
      <w:r w:rsidRPr="00277342">
        <w:rPr>
          <w:rFonts w:asciiTheme="minorHAnsi" w:hAnsiTheme="minorHAnsi" w:cstheme="minorHAnsi"/>
          <w:b/>
          <w:bCs/>
          <w:sz w:val="20"/>
          <w:szCs w:val="20"/>
        </w:rPr>
        <w:t xml:space="preserve">(1) </w:t>
      </w:r>
      <w:r w:rsidRPr="00277342">
        <w:rPr>
          <w:rFonts w:asciiTheme="minorHAnsi" w:hAnsiTheme="minorHAnsi" w:cstheme="minorHAnsi"/>
          <w:b/>
          <w:bCs/>
          <w:sz w:val="20"/>
          <w:szCs w:val="20"/>
          <w:highlight w:val="yellow"/>
        </w:rPr>
        <w:t>(“Supplier”</w:t>
      </w:r>
      <w:r w:rsidRPr="00277342">
        <w:rPr>
          <w:rFonts w:asciiTheme="minorHAnsi" w:hAnsiTheme="minorHAnsi" w:cstheme="minorHAnsi"/>
          <w:b/>
          <w:bCs/>
          <w:sz w:val="20"/>
          <w:szCs w:val="20"/>
        </w:rPr>
        <w:t>)</w:t>
      </w:r>
    </w:p>
    <w:p w14:paraId="056B9323" w14:textId="77777777" w:rsidR="00277342" w:rsidRPr="00277342" w:rsidRDefault="00277342" w:rsidP="00277342">
      <w:pPr>
        <w:autoSpaceDE w:val="0"/>
        <w:autoSpaceDN w:val="0"/>
        <w:adjustRightInd w:val="0"/>
        <w:rPr>
          <w:rFonts w:asciiTheme="minorHAnsi" w:hAnsiTheme="minorHAnsi" w:cstheme="minorHAnsi"/>
          <w:sz w:val="20"/>
          <w:szCs w:val="20"/>
        </w:rPr>
      </w:pPr>
      <w:r w:rsidRPr="00277342">
        <w:rPr>
          <w:rFonts w:asciiTheme="minorHAnsi" w:hAnsiTheme="minorHAnsi" w:cstheme="minorHAnsi"/>
          <w:sz w:val="20"/>
          <w:szCs w:val="20"/>
        </w:rPr>
        <w:t>Company Registered Name:</w:t>
      </w:r>
    </w:p>
    <w:p w14:paraId="0AF84BC8" w14:textId="77777777" w:rsidR="00277342" w:rsidRPr="00277342" w:rsidRDefault="00277342" w:rsidP="00277342">
      <w:pPr>
        <w:autoSpaceDE w:val="0"/>
        <w:autoSpaceDN w:val="0"/>
        <w:adjustRightInd w:val="0"/>
        <w:rPr>
          <w:rFonts w:asciiTheme="minorHAnsi" w:hAnsiTheme="minorHAnsi" w:cstheme="minorHAnsi"/>
          <w:sz w:val="20"/>
          <w:szCs w:val="20"/>
        </w:rPr>
      </w:pPr>
      <w:r w:rsidRPr="00277342">
        <w:rPr>
          <w:rFonts w:asciiTheme="minorHAnsi" w:hAnsiTheme="minorHAnsi" w:cstheme="minorHAnsi"/>
          <w:sz w:val="20"/>
          <w:szCs w:val="20"/>
        </w:rPr>
        <w:t>Address:</w:t>
      </w:r>
    </w:p>
    <w:p w14:paraId="727FF59F" w14:textId="77777777" w:rsidR="00277342" w:rsidRPr="00277342" w:rsidRDefault="00277342" w:rsidP="00277342">
      <w:pPr>
        <w:autoSpaceDE w:val="0"/>
        <w:autoSpaceDN w:val="0"/>
        <w:adjustRightInd w:val="0"/>
        <w:rPr>
          <w:rFonts w:asciiTheme="minorHAnsi" w:hAnsiTheme="minorHAnsi" w:cstheme="minorHAnsi"/>
          <w:sz w:val="20"/>
          <w:szCs w:val="20"/>
        </w:rPr>
      </w:pPr>
      <w:r w:rsidRPr="00277342">
        <w:rPr>
          <w:rFonts w:asciiTheme="minorHAnsi" w:hAnsiTheme="minorHAnsi" w:cstheme="minorHAnsi"/>
          <w:sz w:val="20"/>
          <w:szCs w:val="20"/>
        </w:rPr>
        <w:t>Town, City and Postcode:</w:t>
      </w:r>
    </w:p>
    <w:p w14:paraId="31FEB6EB" w14:textId="77777777" w:rsidR="00277342" w:rsidRPr="00277342" w:rsidRDefault="00277342" w:rsidP="00277342">
      <w:pPr>
        <w:autoSpaceDE w:val="0"/>
        <w:autoSpaceDN w:val="0"/>
        <w:adjustRightInd w:val="0"/>
        <w:rPr>
          <w:rFonts w:asciiTheme="minorHAnsi" w:hAnsiTheme="minorHAnsi" w:cstheme="minorHAnsi"/>
          <w:sz w:val="20"/>
          <w:szCs w:val="20"/>
        </w:rPr>
      </w:pPr>
      <w:r w:rsidRPr="00277342">
        <w:rPr>
          <w:rFonts w:asciiTheme="minorHAnsi" w:hAnsiTheme="minorHAnsi" w:cstheme="minorHAnsi"/>
          <w:sz w:val="20"/>
          <w:szCs w:val="20"/>
        </w:rPr>
        <w:t>Country:</w:t>
      </w:r>
    </w:p>
    <w:p w14:paraId="13BC2D6A" w14:textId="77777777" w:rsidR="00277342" w:rsidRPr="00277342" w:rsidRDefault="00277342" w:rsidP="00277342">
      <w:pPr>
        <w:autoSpaceDE w:val="0"/>
        <w:autoSpaceDN w:val="0"/>
        <w:adjustRightInd w:val="0"/>
        <w:rPr>
          <w:rFonts w:asciiTheme="minorHAnsi" w:hAnsiTheme="minorHAnsi" w:cstheme="minorHAnsi"/>
          <w:sz w:val="20"/>
          <w:szCs w:val="20"/>
        </w:rPr>
      </w:pPr>
      <w:r w:rsidRPr="00277342">
        <w:rPr>
          <w:rFonts w:asciiTheme="minorHAnsi" w:hAnsiTheme="minorHAnsi" w:cstheme="minorHAnsi"/>
          <w:sz w:val="20"/>
          <w:szCs w:val="20"/>
        </w:rPr>
        <w:t>VAT-</w:t>
      </w:r>
      <w:proofErr w:type="gramStart"/>
      <w:r w:rsidRPr="00277342">
        <w:rPr>
          <w:rFonts w:asciiTheme="minorHAnsi" w:hAnsiTheme="minorHAnsi" w:cstheme="minorHAnsi"/>
          <w:sz w:val="20"/>
          <w:szCs w:val="20"/>
        </w:rPr>
        <w:t>ID :</w:t>
      </w:r>
      <w:proofErr w:type="gramEnd"/>
    </w:p>
    <w:p w14:paraId="3526FF65" w14:textId="5FEAEA8D" w:rsidR="00277342" w:rsidRPr="00277342" w:rsidRDefault="00277342" w:rsidP="00277342">
      <w:pPr>
        <w:autoSpaceDE w:val="0"/>
        <w:autoSpaceDN w:val="0"/>
        <w:adjustRightInd w:val="0"/>
        <w:rPr>
          <w:rFonts w:asciiTheme="minorHAnsi" w:hAnsiTheme="minorHAnsi" w:cstheme="minorHAnsi"/>
          <w:sz w:val="20"/>
          <w:szCs w:val="20"/>
        </w:rPr>
      </w:pPr>
      <w:r w:rsidRPr="00277342">
        <w:rPr>
          <w:rFonts w:asciiTheme="minorHAnsi" w:hAnsiTheme="minorHAnsi" w:cstheme="minorHAnsi"/>
          <w:sz w:val="20"/>
          <w:szCs w:val="20"/>
        </w:rPr>
        <w:t>EORI Num</w:t>
      </w:r>
      <w:r>
        <w:rPr>
          <w:rFonts w:asciiTheme="minorHAnsi" w:hAnsiTheme="minorHAnsi" w:cstheme="minorHAnsi"/>
          <w:sz w:val="20"/>
          <w:szCs w:val="20"/>
        </w:rPr>
        <w:t>b</w:t>
      </w:r>
      <w:r w:rsidRPr="00277342">
        <w:rPr>
          <w:rFonts w:asciiTheme="minorHAnsi" w:hAnsiTheme="minorHAnsi" w:cstheme="minorHAnsi"/>
          <w:sz w:val="20"/>
          <w:szCs w:val="20"/>
        </w:rPr>
        <w:t>er:</w:t>
      </w:r>
    </w:p>
    <w:p w14:paraId="34208EE6" w14:textId="77777777" w:rsidR="00277342" w:rsidRPr="00277342" w:rsidRDefault="00277342" w:rsidP="00277342">
      <w:pPr>
        <w:autoSpaceDE w:val="0"/>
        <w:autoSpaceDN w:val="0"/>
        <w:adjustRightInd w:val="0"/>
        <w:rPr>
          <w:rFonts w:asciiTheme="minorHAnsi" w:hAnsiTheme="minorHAnsi" w:cstheme="minorHAnsi"/>
          <w:sz w:val="20"/>
          <w:szCs w:val="20"/>
        </w:rPr>
      </w:pPr>
    </w:p>
    <w:p w14:paraId="6016D2C9" w14:textId="77777777" w:rsidR="00277342" w:rsidRPr="00277342" w:rsidRDefault="00277342" w:rsidP="00277342">
      <w:pPr>
        <w:autoSpaceDE w:val="0"/>
        <w:autoSpaceDN w:val="0"/>
        <w:adjustRightInd w:val="0"/>
        <w:rPr>
          <w:rFonts w:asciiTheme="minorHAnsi" w:hAnsiTheme="minorHAnsi" w:cstheme="minorHAnsi"/>
          <w:sz w:val="20"/>
          <w:szCs w:val="20"/>
        </w:rPr>
      </w:pPr>
      <w:r w:rsidRPr="00277342">
        <w:rPr>
          <w:rFonts w:asciiTheme="minorHAnsi" w:hAnsiTheme="minorHAnsi" w:cstheme="minorHAnsi"/>
          <w:color w:val="0B0C0C"/>
          <w:sz w:val="20"/>
          <w:szCs w:val="20"/>
          <w:shd w:val="clear" w:color="auto" w:fill="FFFFFF"/>
        </w:rPr>
        <w:t>The prohibition on the import of Russian iron and steel products processed in a third country has come into effect on 30 September 2023. There will be no exceptions or transitional period for any goods covered by the measure.</w:t>
      </w:r>
    </w:p>
    <w:p w14:paraId="66A162ED" w14:textId="77777777" w:rsidR="00277342" w:rsidRPr="00277342" w:rsidRDefault="00277342" w:rsidP="00277342">
      <w:pPr>
        <w:autoSpaceDE w:val="0"/>
        <w:autoSpaceDN w:val="0"/>
        <w:adjustRightInd w:val="0"/>
        <w:rPr>
          <w:rFonts w:asciiTheme="minorHAnsi" w:hAnsiTheme="minorHAnsi" w:cstheme="minorHAnsi"/>
          <w:sz w:val="20"/>
          <w:szCs w:val="20"/>
        </w:rPr>
      </w:pPr>
    </w:p>
    <w:p w14:paraId="585D0C3E" w14:textId="77777777" w:rsidR="00277342" w:rsidRPr="00277342" w:rsidRDefault="00277342" w:rsidP="00277342">
      <w:pPr>
        <w:autoSpaceDE w:val="0"/>
        <w:autoSpaceDN w:val="0"/>
        <w:adjustRightInd w:val="0"/>
        <w:rPr>
          <w:rFonts w:asciiTheme="minorHAnsi" w:hAnsiTheme="minorHAnsi" w:cstheme="minorHAnsi"/>
          <w:sz w:val="20"/>
          <w:szCs w:val="20"/>
        </w:rPr>
      </w:pPr>
      <w:r w:rsidRPr="00277342">
        <w:rPr>
          <w:rFonts w:asciiTheme="minorHAnsi" w:hAnsiTheme="minorHAnsi" w:cstheme="minorHAnsi"/>
          <w:sz w:val="20"/>
          <w:szCs w:val="20"/>
        </w:rPr>
        <w:t>By means of this declaration, the “Supplier” stated above declares that he/she has carefully examined whether:</w:t>
      </w:r>
    </w:p>
    <w:p w14:paraId="04AB80D1" w14:textId="77777777" w:rsidR="00277342" w:rsidRPr="00277342" w:rsidRDefault="00277342" w:rsidP="00277342">
      <w:pPr>
        <w:pStyle w:val="ListParagraph"/>
        <w:numPr>
          <w:ilvl w:val="0"/>
          <w:numId w:val="2"/>
        </w:numPr>
        <w:autoSpaceDE w:val="0"/>
        <w:autoSpaceDN w:val="0"/>
        <w:adjustRightInd w:val="0"/>
        <w:rPr>
          <w:rFonts w:asciiTheme="minorHAnsi" w:hAnsiTheme="minorHAnsi" w:cstheme="minorHAnsi"/>
          <w:sz w:val="20"/>
          <w:szCs w:val="20"/>
        </w:rPr>
      </w:pPr>
      <w:r w:rsidRPr="00277342">
        <w:rPr>
          <w:rFonts w:asciiTheme="minorHAnsi" w:hAnsiTheme="minorHAnsi" w:cstheme="minorHAnsi"/>
          <w:sz w:val="20"/>
          <w:szCs w:val="20"/>
        </w:rPr>
        <w:t>The Iron and Steel products as listed in Regulation 46IA and 46IB covered by all orders related to this contract does not either originate in Russia or have been exported from</w:t>
      </w:r>
    </w:p>
    <w:p w14:paraId="427980AE" w14:textId="77777777" w:rsidR="00277342" w:rsidRPr="00277342" w:rsidRDefault="00277342" w:rsidP="00277342">
      <w:pPr>
        <w:pStyle w:val="ListParagraph"/>
        <w:autoSpaceDE w:val="0"/>
        <w:autoSpaceDN w:val="0"/>
        <w:adjustRightInd w:val="0"/>
        <w:ind w:left="1080"/>
        <w:rPr>
          <w:rFonts w:asciiTheme="minorHAnsi" w:hAnsiTheme="minorHAnsi" w:cstheme="minorHAnsi"/>
          <w:sz w:val="20"/>
          <w:szCs w:val="20"/>
        </w:rPr>
      </w:pPr>
      <w:proofErr w:type="gramStart"/>
      <w:r w:rsidRPr="00277342">
        <w:rPr>
          <w:rFonts w:asciiTheme="minorHAnsi" w:hAnsiTheme="minorHAnsi" w:cstheme="minorHAnsi"/>
          <w:sz w:val="20"/>
          <w:szCs w:val="20"/>
        </w:rPr>
        <w:t>Russia;</w:t>
      </w:r>
      <w:proofErr w:type="gramEnd"/>
    </w:p>
    <w:p w14:paraId="4A4A7A3D" w14:textId="77777777" w:rsidR="00277342" w:rsidRPr="00277342" w:rsidRDefault="00277342" w:rsidP="00277342">
      <w:pPr>
        <w:pStyle w:val="ListParagraph"/>
        <w:numPr>
          <w:ilvl w:val="0"/>
          <w:numId w:val="2"/>
        </w:numPr>
        <w:autoSpaceDE w:val="0"/>
        <w:autoSpaceDN w:val="0"/>
        <w:adjustRightInd w:val="0"/>
        <w:rPr>
          <w:rFonts w:asciiTheme="minorHAnsi" w:hAnsiTheme="minorHAnsi" w:cstheme="minorHAnsi"/>
          <w:sz w:val="20"/>
          <w:szCs w:val="20"/>
        </w:rPr>
      </w:pPr>
      <w:r w:rsidRPr="00277342">
        <w:rPr>
          <w:rFonts w:asciiTheme="minorHAnsi" w:hAnsiTheme="minorHAnsi" w:cstheme="minorHAnsi"/>
          <w:sz w:val="20"/>
          <w:szCs w:val="20"/>
        </w:rPr>
        <w:t xml:space="preserve">The iron and steel products </w:t>
      </w:r>
      <w:proofErr w:type="gramStart"/>
      <w:r w:rsidRPr="00277342">
        <w:rPr>
          <w:rFonts w:asciiTheme="minorHAnsi" w:hAnsiTheme="minorHAnsi" w:cstheme="minorHAnsi"/>
          <w:sz w:val="20"/>
          <w:szCs w:val="20"/>
        </w:rPr>
        <w:t>does</w:t>
      </w:r>
      <w:proofErr w:type="gramEnd"/>
      <w:r w:rsidRPr="00277342">
        <w:rPr>
          <w:rFonts w:asciiTheme="minorHAnsi" w:hAnsiTheme="minorHAnsi" w:cstheme="minorHAnsi"/>
          <w:sz w:val="20"/>
          <w:szCs w:val="20"/>
        </w:rPr>
        <w:t xml:space="preserve"> not concern products processed in a third country</w:t>
      </w:r>
    </w:p>
    <w:p w14:paraId="264046A3" w14:textId="5C9DF9BE" w:rsidR="00277342" w:rsidRPr="00277342" w:rsidRDefault="00277342" w:rsidP="00277342">
      <w:pPr>
        <w:pStyle w:val="ListParagraph"/>
        <w:autoSpaceDE w:val="0"/>
        <w:autoSpaceDN w:val="0"/>
        <w:adjustRightInd w:val="0"/>
        <w:ind w:left="1080"/>
        <w:rPr>
          <w:rFonts w:asciiTheme="minorHAnsi" w:hAnsiTheme="minorHAnsi" w:cstheme="minorHAnsi"/>
          <w:sz w:val="20"/>
          <w:szCs w:val="20"/>
        </w:rPr>
      </w:pPr>
      <w:r w:rsidRPr="00277342">
        <w:rPr>
          <w:rFonts w:asciiTheme="minorHAnsi" w:hAnsiTheme="minorHAnsi" w:cstheme="minorHAnsi"/>
          <w:sz w:val="20"/>
          <w:szCs w:val="20"/>
        </w:rPr>
        <w:t>incorporating iron and steel products originating in Russia as listed in Regulation 46IA and 46IB, which</w:t>
      </w:r>
      <w:r w:rsidR="001411BC">
        <w:rPr>
          <w:rFonts w:asciiTheme="minorHAnsi" w:hAnsiTheme="minorHAnsi" w:cstheme="minorHAnsi"/>
          <w:sz w:val="20"/>
          <w:szCs w:val="20"/>
        </w:rPr>
        <w:t>.</w:t>
      </w:r>
    </w:p>
    <w:p w14:paraId="0AE291D7" w14:textId="77777777" w:rsidR="00277342" w:rsidRPr="00277342" w:rsidRDefault="00277342" w:rsidP="00277342">
      <w:pPr>
        <w:pStyle w:val="ListParagraph"/>
        <w:autoSpaceDE w:val="0"/>
        <w:autoSpaceDN w:val="0"/>
        <w:adjustRightInd w:val="0"/>
        <w:ind w:left="1080"/>
        <w:rPr>
          <w:rFonts w:asciiTheme="minorHAnsi" w:hAnsiTheme="minorHAnsi" w:cstheme="minorHAnsi"/>
          <w:sz w:val="20"/>
          <w:szCs w:val="20"/>
        </w:rPr>
      </w:pPr>
      <w:r w:rsidRPr="00277342">
        <w:rPr>
          <w:rFonts w:asciiTheme="minorHAnsi" w:hAnsiTheme="minorHAnsi" w:cstheme="minorHAnsi"/>
          <w:sz w:val="20"/>
          <w:szCs w:val="20"/>
        </w:rPr>
        <w:t>can be found in Chapter 4CA of Part 5 of the 2023 Regulations.</w:t>
      </w:r>
    </w:p>
    <w:p w14:paraId="3101A88B" w14:textId="0DB10F20" w:rsidR="00277342" w:rsidRPr="00277342" w:rsidRDefault="00277342" w:rsidP="00277342">
      <w:pPr>
        <w:pStyle w:val="ListParagraph"/>
        <w:numPr>
          <w:ilvl w:val="0"/>
          <w:numId w:val="2"/>
        </w:numPr>
        <w:autoSpaceDE w:val="0"/>
        <w:autoSpaceDN w:val="0"/>
        <w:adjustRightInd w:val="0"/>
        <w:rPr>
          <w:rFonts w:asciiTheme="minorHAnsi" w:hAnsiTheme="minorHAnsi" w:cstheme="minorHAnsi"/>
          <w:sz w:val="20"/>
          <w:szCs w:val="20"/>
        </w:rPr>
      </w:pPr>
      <w:r w:rsidRPr="00277342">
        <w:rPr>
          <w:rFonts w:asciiTheme="minorHAnsi" w:hAnsiTheme="minorHAnsi" w:cstheme="minorHAnsi"/>
          <w:sz w:val="20"/>
          <w:szCs w:val="20"/>
        </w:rPr>
        <w:t>The Iron and Steel products are not in breach of any of the other applicable restrictive</w:t>
      </w:r>
      <w:r w:rsidR="001411BC">
        <w:rPr>
          <w:rFonts w:asciiTheme="minorHAnsi" w:hAnsiTheme="minorHAnsi" w:cstheme="minorHAnsi"/>
          <w:sz w:val="20"/>
          <w:szCs w:val="20"/>
        </w:rPr>
        <w:t>.</w:t>
      </w:r>
    </w:p>
    <w:p w14:paraId="27ABA242" w14:textId="77777777" w:rsidR="00277342" w:rsidRPr="00277342" w:rsidRDefault="00277342" w:rsidP="00277342">
      <w:pPr>
        <w:pStyle w:val="ListParagraph"/>
        <w:autoSpaceDE w:val="0"/>
        <w:autoSpaceDN w:val="0"/>
        <w:adjustRightInd w:val="0"/>
        <w:ind w:left="1080"/>
        <w:rPr>
          <w:rFonts w:asciiTheme="minorHAnsi" w:hAnsiTheme="minorHAnsi" w:cstheme="minorHAnsi"/>
          <w:sz w:val="20"/>
          <w:szCs w:val="20"/>
        </w:rPr>
      </w:pPr>
      <w:r w:rsidRPr="00277342">
        <w:rPr>
          <w:rFonts w:asciiTheme="minorHAnsi" w:hAnsiTheme="minorHAnsi" w:cstheme="minorHAnsi"/>
          <w:sz w:val="20"/>
          <w:szCs w:val="20"/>
        </w:rPr>
        <w:t>measures imposed by the United Kingdom.</w:t>
      </w:r>
    </w:p>
    <w:p w14:paraId="7E7C7592" w14:textId="77777777" w:rsidR="00277342" w:rsidRPr="00277342" w:rsidRDefault="00277342" w:rsidP="00277342">
      <w:pPr>
        <w:shd w:val="clear" w:color="auto" w:fill="FFFFFF"/>
        <w:rPr>
          <w:rFonts w:asciiTheme="minorHAnsi" w:hAnsiTheme="minorHAnsi" w:cstheme="minorHAnsi"/>
          <w:sz w:val="20"/>
          <w:szCs w:val="20"/>
        </w:rPr>
      </w:pPr>
    </w:p>
    <w:p w14:paraId="07B759B4" w14:textId="0EBA43BC" w:rsidR="00277342" w:rsidRPr="00277342" w:rsidRDefault="00277342" w:rsidP="00277342">
      <w:pPr>
        <w:shd w:val="clear" w:color="auto" w:fill="FFFFFF"/>
        <w:rPr>
          <w:rFonts w:asciiTheme="minorHAnsi" w:hAnsiTheme="minorHAnsi" w:cstheme="minorHAnsi"/>
          <w:sz w:val="20"/>
          <w:szCs w:val="20"/>
          <w:lang w:eastAsia="en-GB"/>
        </w:rPr>
      </w:pPr>
      <w:r w:rsidRPr="00277342">
        <w:rPr>
          <w:rFonts w:asciiTheme="minorHAnsi" w:hAnsiTheme="minorHAnsi" w:cstheme="minorHAnsi"/>
          <w:sz w:val="20"/>
          <w:szCs w:val="20"/>
        </w:rPr>
        <w:t>Suppliers</w:t>
      </w:r>
      <w:r w:rsidRPr="00277342">
        <w:rPr>
          <w:rFonts w:asciiTheme="minorHAnsi" w:hAnsiTheme="minorHAnsi" w:cstheme="minorHAnsi"/>
          <w:sz w:val="20"/>
          <w:szCs w:val="20"/>
          <w:lang w:eastAsia="en-GB"/>
        </w:rPr>
        <w:t xml:space="preserve"> must </w:t>
      </w:r>
      <w:r>
        <w:rPr>
          <w:rFonts w:asciiTheme="minorHAnsi" w:hAnsiTheme="minorHAnsi" w:cstheme="minorHAnsi"/>
          <w:sz w:val="20"/>
          <w:szCs w:val="20"/>
          <w:lang w:eastAsia="en-GB"/>
        </w:rPr>
        <w:t xml:space="preserve">provide </w:t>
      </w:r>
      <w:r w:rsidRPr="00277342">
        <w:rPr>
          <w:rFonts w:asciiTheme="minorHAnsi" w:hAnsiTheme="minorHAnsi" w:cstheme="minorHAnsi"/>
          <w:sz w:val="20"/>
          <w:szCs w:val="20"/>
          <w:lang w:eastAsia="en-GB"/>
        </w:rPr>
        <w:t>documentation prior to shipment</w:t>
      </w:r>
      <w:r w:rsidR="00051D8B">
        <w:rPr>
          <w:rFonts w:asciiTheme="minorHAnsi" w:hAnsiTheme="minorHAnsi" w:cstheme="minorHAnsi"/>
          <w:sz w:val="20"/>
          <w:szCs w:val="20"/>
          <w:lang w:eastAsia="en-GB"/>
        </w:rPr>
        <w:t xml:space="preserve">, or when requested, </w:t>
      </w:r>
      <w:r w:rsidRPr="00277342">
        <w:rPr>
          <w:rFonts w:asciiTheme="minorHAnsi" w:hAnsiTheme="minorHAnsi" w:cstheme="minorHAnsi"/>
          <w:sz w:val="20"/>
          <w:szCs w:val="20"/>
          <w:lang w:eastAsia="en-GB"/>
        </w:rPr>
        <w:t>to demonstrate evidence of a good’s supply chain, which must be consistent with the prohibitions under the regulations.</w:t>
      </w:r>
    </w:p>
    <w:p w14:paraId="1FF90504" w14:textId="77777777" w:rsidR="00277342" w:rsidRPr="00277342" w:rsidRDefault="00277342" w:rsidP="00277342">
      <w:pPr>
        <w:shd w:val="clear" w:color="auto" w:fill="FFFFFF"/>
        <w:rPr>
          <w:rFonts w:asciiTheme="minorHAnsi" w:hAnsiTheme="minorHAnsi" w:cstheme="minorHAnsi"/>
          <w:sz w:val="20"/>
          <w:szCs w:val="20"/>
          <w:lang w:eastAsia="en-GB"/>
        </w:rPr>
      </w:pPr>
      <w:r w:rsidRPr="00277342">
        <w:rPr>
          <w:rFonts w:asciiTheme="minorHAnsi" w:hAnsiTheme="minorHAnsi" w:cstheme="minorHAnsi"/>
          <w:sz w:val="20"/>
          <w:szCs w:val="20"/>
          <w:lang w:eastAsia="en-GB"/>
        </w:rPr>
        <w:t>Evidence requested to be provided through documentation to include:</w:t>
      </w:r>
    </w:p>
    <w:p w14:paraId="2F422DE4" w14:textId="3382D3ED" w:rsidR="00277342" w:rsidRPr="00277342" w:rsidRDefault="00277342" w:rsidP="00277342">
      <w:pPr>
        <w:numPr>
          <w:ilvl w:val="0"/>
          <w:numId w:val="1"/>
        </w:numPr>
        <w:shd w:val="clear" w:color="auto" w:fill="FFFFFF"/>
        <w:rPr>
          <w:rFonts w:asciiTheme="minorHAnsi" w:hAnsiTheme="minorHAnsi" w:cstheme="minorHAnsi"/>
          <w:sz w:val="20"/>
          <w:szCs w:val="20"/>
          <w:lang w:eastAsia="en-GB"/>
        </w:rPr>
      </w:pPr>
      <w:r w:rsidRPr="00277342">
        <w:rPr>
          <w:rFonts w:asciiTheme="minorHAnsi" w:hAnsiTheme="minorHAnsi" w:cstheme="minorHAnsi"/>
          <w:sz w:val="20"/>
          <w:szCs w:val="20"/>
          <w:lang w:eastAsia="en-GB"/>
        </w:rPr>
        <w:t>the country of origin of the iron and steel products processed in the third country (or third countries) after the fact</w:t>
      </w:r>
      <w:r w:rsidR="001411BC">
        <w:rPr>
          <w:rFonts w:asciiTheme="minorHAnsi" w:hAnsiTheme="minorHAnsi" w:cstheme="minorHAnsi"/>
          <w:sz w:val="20"/>
          <w:szCs w:val="20"/>
          <w:lang w:eastAsia="en-GB"/>
        </w:rPr>
        <w:t>.</w:t>
      </w:r>
    </w:p>
    <w:p w14:paraId="18E74997" w14:textId="5EA2A779" w:rsidR="00277342" w:rsidRPr="00277342" w:rsidRDefault="00277342" w:rsidP="00277342">
      <w:pPr>
        <w:numPr>
          <w:ilvl w:val="0"/>
          <w:numId w:val="1"/>
        </w:numPr>
        <w:shd w:val="clear" w:color="auto" w:fill="FFFFFF"/>
        <w:rPr>
          <w:rFonts w:asciiTheme="minorHAnsi" w:hAnsiTheme="minorHAnsi" w:cstheme="minorHAnsi"/>
          <w:sz w:val="20"/>
          <w:szCs w:val="20"/>
          <w:lang w:eastAsia="en-GB"/>
        </w:rPr>
      </w:pPr>
      <w:r w:rsidRPr="00277342">
        <w:rPr>
          <w:rFonts w:asciiTheme="minorHAnsi" w:hAnsiTheme="minorHAnsi" w:cstheme="minorHAnsi"/>
          <w:sz w:val="20"/>
          <w:szCs w:val="20"/>
          <w:lang w:eastAsia="en-GB"/>
        </w:rPr>
        <w:t>the date that the iron and steel product left its country of origin</w:t>
      </w:r>
      <w:r w:rsidR="001411BC">
        <w:rPr>
          <w:rFonts w:asciiTheme="minorHAnsi" w:hAnsiTheme="minorHAnsi" w:cstheme="minorHAnsi"/>
          <w:sz w:val="20"/>
          <w:szCs w:val="20"/>
          <w:lang w:eastAsia="en-GB"/>
        </w:rPr>
        <w:t>.</w:t>
      </w:r>
    </w:p>
    <w:p w14:paraId="7BFEDD73" w14:textId="20FFBAE1" w:rsidR="00277342" w:rsidRPr="00277342" w:rsidRDefault="00277342" w:rsidP="00277342">
      <w:pPr>
        <w:numPr>
          <w:ilvl w:val="0"/>
          <w:numId w:val="1"/>
        </w:numPr>
        <w:shd w:val="clear" w:color="auto" w:fill="FFFFFF"/>
        <w:rPr>
          <w:rFonts w:asciiTheme="minorHAnsi" w:hAnsiTheme="minorHAnsi" w:cstheme="minorHAnsi"/>
          <w:sz w:val="20"/>
          <w:szCs w:val="20"/>
          <w:lang w:eastAsia="en-GB"/>
        </w:rPr>
      </w:pPr>
      <w:r w:rsidRPr="00277342">
        <w:rPr>
          <w:rFonts w:asciiTheme="minorHAnsi" w:hAnsiTheme="minorHAnsi" w:cstheme="minorHAnsi"/>
          <w:sz w:val="20"/>
          <w:szCs w:val="20"/>
          <w:lang w:eastAsia="en-GB"/>
        </w:rPr>
        <w:t>the country(s) and facility(s) where processing has taken place</w:t>
      </w:r>
      <w:r w:rsidR="001411BC">
        <w:rPr>
          <w:rFonts w:asciiTheme="minorHAnsi" w:hAnsiTheme="minorHAnsi" w:cstheme="minorHAnsi"/>
          <w:sz w:val="20"/>
          <w:szCs w:val="20"/>
          <w:lang w:eastAsia="en-GB"/>
        </w:rPr>
        <w:t>.</w:t>
      </w:r>
    </w:p>
    <w:p w14:paraId="7B827C6F" w14:textId="77777777" w:rsidR="00277342" w:rsidRPr="00277342" w:rsidRDefault="00277342" w:rsidP="00277342">
      <w:pPr>
        <w:shd w:val="clear" w:color="auto" w:fill="FFFFFF"/>
        <w:rPr>
          <w:rFonts w:asciiTheme="minorHAnsi" w:hAnsiTheme="minorHAnsi" w:cstheme="minorHAnsi"/>
          <w:sz w:val="20"/>
          <w:szCs w:val="20"/>
          <w:lang w:eastAsia="en-GB"/>
        </w:rPr>
      </w:pPr>
      <w:r w:rsidRPr="00277342">
        <w:rPr>
          <w:rFonts w:asciiTheme="minorHAnsi" w:hAnsiTheme="minorHAnsi" w:cstheme="minorHAnsi"/>
          <w:sz w:val="20"/>
          <w:szCs w:val="20"/>
          <w:lang w:eastAsia="en-GB"/>
        </w:rPr>
        <w:t xml:space="preserve">An example of evidence may include, but is not limited to, a Mill Test Certificate (MTC), or Mill Test Certificates (MTCs) where the relevant information cannot be </w:t>
      </w:r>
      <w:proofErr w:type="spellStart"/>
      <w:r w:rsidRPr="00277342">
        <w:rPr>
          <w:rFonts w:asciiTheme="minorHAnsi" w:hAnsiTheme="minorHAnsi" w:cstheme="minorHAnsi"/>
          <w:sz w:val="20"/>
          <w:szCs w:val="20"/>
          <w:lang w:eastAsia="en-GB"/>
        </w:rPr>
        <w:t>summarised</w:t>
      </w:r>
      <w:proofErr w:type="spellEnd"/>
      <w:r w:rsidRPr="00277342">
        <w:rPr>
          <w:rFonts w:asciiTheme="minorHAnsi" w:hAnsiTheme="minorHAnsi" w:cstheme="minorHAnsi"/>
          <w:sz w:val="20"/>
          <w:szCs w:val="20"/>
          <w:lang w:eastAsia="en-GB"/>
        </w:rPr>
        <w:t xml:space="preserve"> in a single document.</w:t>
      </w:r>
    </w:p>
    <w:p w14:paraId="57ECB1AC" w14:textId="77777777" w:rsidR="00277342" w:rsidRPr="00277342" w:rsidRDefault="00277342" w:rsidP="00277342">
      <w:pPr>
        <w:autoSpaceDE w:val="0"/>
        <w:autoSpaceDN w:val="0"/>
        <w:adjustRightInd w:val="0"/>
        <w:rPr>
          <w:rFonts w:asciiTheme="minorHAnsi" w:hAnsiTheme="minorHAnsi" w:cstheme="minorHAnsi"/>
          <w:sz w:val="20"/>
          <w:szCs w:val="20"/>
        </w:rPr>
      </w:pPr>
    </w:p>
    <w:p w14:paraId="2E68FD5C" w14:textId="77777777" w:rsidR="00277342" w:rsidRPr="00277342" w:rsidRDefault="00277342" w:rsidP="00277342">
      <w:pPr>
        <w:autoSpaceDE w:val="0"/>
        <w:autoSpaceDN w:val="0"/>
        <w:adjustRightInd w:val="0"/>
        <w:rPr>
          <w:rFonts w:asciiTheme="minorHAnsi" w:hAnsiTheme="minorHAnsi" w:cstheme="minorHAnsi"/>
          <w:sz w:val="20"/>
          <w:szCs w:val="20"/>
        </w:rPr>
      </w:pPr>
    </w:p>
    <w:p w14:paraId="0CCC7F27" w14:textId="3D84BBD2" w:rsidR="00277342" w:rsidRPr="00277342" w:rsidRDefault="00277342" w:rsidP="00277342">
      <w:pPr>
        <w:autoSpaceDE w:val="0"/>
        <w:autoSpaceDN w:val="0"/>
        <w:adjustRightInd w:val="0"/>
        <w:rPr>
          <w:rFonts w:asciiTheme="minorHAnsi" w:hAnsiTheme="minorHAnsi" w:cstheme="minorHAnsi"/>
          <w:sz w:val="20"/>
          <w:szCs w:val="20"/>
        </w:rPr>
      </w:pPr>
      <w:r w:rsidRPr="00277342">
        <w:rPr>
          <w:rFonts w:asciiTheme="minorHAnsi" w:hAnsiTheme="minorHAnsi" w:cstheme="minorHAnsi"/>
          <w:sz w:val="20"/>
          <w:szCs w:val="20"/>
        </w:rPr>
        <w:t xml:space="preserve">I hereby confirm </w:t>
      </w:r>
      <w:r w:rsidRPr="00277342">
        <w:rPr>
          <w:rFonts w:asciiTheme="minorHAnsi" w:hAnsiTheme="minorHAnsi" w:cstheme="minorHAnsi"/>
          <w:sz w:val="20"/>
          <w:szCs w:val="20"/>
          <w:highlight w:val="yellow"/>
        </w:rPr>
        <w:t>Company Registered Name:</w:t>
      </w:r>
      <w:r w:rsidRPr="00277342">
        <w:rPr>
          <w:rFonts w:asciiTheme="minorHAnsi" w:hAnsiTheme="minorHAnsi" w:cstheme="minorHAnsi"/>
          <w:sz w:val="20"/>
          <w:szCs w:val="20"/>
        </w:rPr>
        <w:t xml:space="preserve"> comply with the UK’s regulations relating to </w:t>
      </w:r>
      <w:r w:rsidRPr="00277342">
        <w:rPr>
          <w:rFonts w:asciiTheme="minorHAnsi" w:hAnsiTheme="minorHAnsi" w:cstheme="minorHAnsi"/>
          <w:color w:val="0B0C0C"/>
          <w:sz w:val="20"/>
          <w:szCs w:val="20"/>
          <w:shd w:val="clear" w:color="auto" w:fill="FFFFFF"/>
        </w:rPr>
        <w:t>The </w:t>
      </w:r>
      <w:r w:rsidRPr="00277342">
        <w:rPr>
          <w:rFonts w:asciiTheme="minorHAnsi" w:hAnsiTheme="minorHAnsi" w:cstheme="minorHAnsi"/>
          <w:sz w:val="20"/>
          <w:szCs w:val="20"/>
          <w:shd w:val="clear" w:color="auto" w:fill="FFFFFF"/>
        </w:rPr>
        <w:t>Russia (Sanctions (EU Exit) (Amendment) Regulations 2023</w:t>
      </w:r>
      <w:r w:rsidRPr="00277342">
        <w:rPr>
          <w:rFonts w:asciiTheme="minorHAnsi" w:hAnsiTheme="minorHAnsi" w:cstheme="minorHAnsi"/>
          <w:color w:val="0B0C0C"/>
          <w:sz w:val="20"/>
          <w:szCs w:val="20"/>
          <w:shd w:val="clear" w:color="auto" w:fill="FFFFFF"/>
        </w:rPr>
        <w:t xml:space="preserve"> (“the 2023 Regulations”) for all goods </w:t>
      </w:r>
      <w:r w:rsidR="00741F9D">
        <w:rPr>
          <w:rFonts w:asciiTheme="minorHAnsi" w:hAnsiTheme="minorHAnsi" w:cstheme="minorHAnsi"/>
          <w:color w:val="0B0C0C"/>
          <w:sz w:val="20"/>
          <w:szCs w:val="20"/>
          <w:shd w:val="clear" w:color="auto" w:fill="FFFFFF"/>
        </w:rPr>
        <w:t xml:space="preserve">supplied into </w:t>
      </w:r>
      <w:r w:rsidR="006054A7">
        <w:rPr>
          <w:rFonts w:asciiTheme="minorHAnsi" w:hAnsiTheme="minorHAnsi" w:cstheme="minorHAnsi"/>
          <w:color w:val="0B0C0C"/>
          <w:sz w:val="20"/>
          <w:szCs w:val="20"/>
          <w:shd w:val="clear" w:color="auto" w:fill="FFFFFF"/>
        </w:rPr>
        <w:t>Ideal Boilers</w:t>
      </w:r>
      <w:r w:rsidR="008F7EA6">
        <w:rPr>
          <w:rFonts w:asciiTheme="minorHAnsi" w:hAnsiTheme="minorHAnsi" w:cstheme="minorHAnsi"/>
          <w:color w:val="0B0C0C"/>
          <w:sz w:val="20"/>
          <w:szCs w:val="20"/>
          <w:shd w:val="clear" w:color="auto" w:fill="FFFFFF"/>
        </w:rPr>
        <w:t xml:space="preserve"> and/ or </w:t>
      </w:r>
      <w:r w:rsidR="00741F9D">
        <w:rPr>
          <w:rFonts w:asciiTheme="minorHAnsi" w:hAnsiTheme="minorHAnsi" w:cstheme="minorHAnsi"/>
          <w:color w:val="0B0C0C"/>
          <w:sz w:val="20"/>
          <w:szCs w:val="20"/>
          <w:shd w:val="clear" w:color="auto" w:fill="FFFFFF"/>
        </w:rPr>
        <w:t>Gledhill Building Products</w:t>
      </w:r>
      <w:r w:rsidR="008F7EA6">
        <w:rPr>
          <w:rFonts w:asciiTheme="minorHAnsi" w:hAnsiTheme="minorHAnsi" w:cstheme="minorHAnsi"/>
          <w:color w:val="0B0C0C"/>
          <w:sz w:val="20"/>
          <w:szCs w:val="20"/>
          <w:shd w:val="clear" w:color="auto" w:fill="FFFFFF"/>
        </w:rPr>
        <w:t xml:space="preserve"> Limited</w:t>
      </w:r>
      <w:r w:rsidR="00741F9D">
        <w:rPr>
          <w:rFonts w:asciiTheme="minorHAnsi" w:hAnsiTheme="minorHAnsi" w:cstheme="minorHAnsi"/>
          <w:color w:val="0B0C0C"/>
          <w:sz w:val="20"/>
          <w:szCs w:val="20"/>
          <w:shd w:val="clear" w:color="auto" w:fill="FFFFFF"/>
        </w:rPr>
        <w:t xml:space="preserve"> </w:t>
      </w:r>
      <w:r w:rsidRPr="00355C1D">
        <w:rPr>
          <w:rFonts w:asciiTheme="minorHAnsi" w:hAnsiTheme="minorHAnsi" w:cstheme="minorHAnsi"/>
          <w:color w:val="000000" w:themeColor="text1"/>
          <w:sz w:val="20"/>
          <w:szCs w:val="20"/>
          <w:shd w:val="clear" w:color="auto" w:fill="FFFFFF"/>
        </w:rPr>
        <w:t xml:space="preserve">and </w:t>
      </w:r>
      <w:r w:rsidRPr="00277342">
        <w:rPr>
          <w:rFonts w:asciiTheme="minorHAnsi" w:hAnsiTheme="minorHAnsi" w:cstheme="minorHAnsi"/>
          <w:color w:val="0B0C0C"/>
          <w:sz w:val="20"/>
          <w:szCs w:val="20"/>
          <w:shd w:val="clear" w:color="auto" w:fill="FFFFFF"/>
        </w:rPr>
        <w:t>will supply relevant documentation for all goods.</w:t>
      </w:r>
    </w:p>
    <w:p w14:paraId="1C36AEA5" w14:textId="77777777" w:rsidR="00277342" w:rsidRPr="00277342" w:rsidRDefault="00277342" w:rsidP="00277342">
      <w:pPr>
        <w:autoSpaceDE w:val="0"/>
        <w:autoSpaceDN w:val="0"/>
        <w:adjustRightInd w:val="0"/>
        <w:rPr>
          <w:rFonts w:asciiTheme="minorHAnsi" w:hAnsiTheme="minorHAnsi" w:cstheme="minorHAnsi"/>
          <w:sz w:val="20"/>
          <w:szCs w:val="20"/>
        </w:rPr>
      </w:pPr>
    </w:p>
    <w:p w14:paraId="78D6C19C" w14:textId="77777777" w:rsidR="00277342" w:rsidRPr="00277342" w:rsidRDefault="00277342" w:rsidP="00277342">
      <w:pPr>
        <w:autoSpaceDE w:val="0"/>
        <w:autoSpaceDN w:val="0"/>
        <w:adjustRightInd w:val="0"/>
        <w:rPr>
          <w:rFonts w:asciiTheme="minorHAnsi" w:hAnsiTheme="minorHAnsi" w:cstheme="minorHAnsi"/>
          <w:sz w:val="20"/>
          <w:szCs w:val="20"/>
        </w:rPr>
      </w:pPr>
    </w:p>
    <w:p w14:paraId="61CE7D6C" w14:textId="77777777" w:rsidR="00277342" w:rsidRPr="00277342" w:rsidRDefault="00277342" w:rsidP="00277342">
      <w:pPr>
        <w:autoSpaceDE w:val="0"/>
        <w:autoSpaceDN w:val="0"/>
        <w:adjustRightInd w:val="0"/>
        <w:rPr>
          <w:rFonts w:asciiTheme="minorHAnsi" w:hAnsiTheme="minorHAnsi" w:cstheme="minorHAnsi"/>
          <w:sz w:val="20"/>
          <w:szCs w:val="20"/>
        </w:rPr>
      </w:pPr>
      <w:r w:rsidRPr="00277342">
        <w:rPr>
          <w:rFonts w:asciiTheme="minorHAnsi" w:hAnsiTheme="minorHAnsi" w:cstheme="minorHAnsi"/>
          <w:sz w:val="20"/>
          <w:szCs w:val="20"/>
        </w:rPr>
        <w:t xml:space="preserve">Place, Date: </w:t>
      </w:r>
    </w:p>
    <w:p w14:paraId="49AE8CE6" w14:textId="77777777" w:rsidR="00277342" w:rsidRPr="00277342" w:rsidRDefault="00277342" w:rsidP="00277342">
      <w:pPr>
        <w:autoSpaceDE w:val="0"/>
        <w:autoSpaceDN w:val="0"/>
        <w:adjustRightInd w:val="0"/>
        <w:rPr>
          <w:rFonts w:asciiTheme="minorHAnsi" w:hAnsiTheme="minorHAnsi" w:cstheme="minorHAnsi"/>
          <w:sz w:val="20"/>
          <w:szCs w:val="20"/>
        </w:rPr>
      </w:pPr>
      <w:r w:rsidRPr="00277342">
        <w:rPr>
          <w:rFonts w:asciiTheme="minorHAnsi" w:hAnsiTheme="minorHAnsi" w:cstheme="minorHAnsi"/>
          <w:sz w:val="20"/>
          <w:szCs w:val="20"/>
        </w:rPr>
        <w:t>Official Signature:</w:t>
      </w:r>
    </w:p>
    <w:p w14:paraId="48602646" w14:textId="77777777" w:rsidR="00277342" w:rsidRPr="00277342" w:rsidRDefault="00277342" w:rsidP="00277342">
      <w:pPr>
        <w:rPr>
          <w:rFonts w:asciiTheme="minorHAnsi" w:hAnsiTheme="minorHAnsi" w:cstheme="minorHAnsi"/>
          <w:sz w:val="20"/>
          <w:szCs w:val="20"/>
        </w:rPr>
      </w:pPr>
    </w:p>
    <w:p w14:paraId="2BA939A7" w14:textId="77777777" w:rsidR="00277342" w:rsidRPr="00277342" w:rsidRDefault="00277342" w:rsidP="00277342">
      <w:pPr>
        <w:rPr>
          <w:rFonts w:asciiTheme="minorHAnsi" w:hAnsiTheme="minorHAnsi" w:cstheme="minorHAnsi"/>
          <w:sz w:val="20"/>
          <w:szCs w:val="20"/>
        </w:rPr>
      </w:pPr>
    </w:p>
    <w:p w14:paraId="16157691" w14:textId="77777777" w:rsidR="00277342" w:rsidRPr="00277342" w:rsidRDefault="00277342" w:rsidP="00277342">
      <w:pPr>
        <w:rPr>
          <w:rFonts w:asciiTheme="minorHAnsi" w:hAnsiTheme="minorHAnsi" w:cstheme="minorHAnsi"/>
          <w:sz w:val="20"/>
          <w:szCs w:val="20"/>
        </w:rPr>
      </w:pPr>
      <w:r w:rsidRPr="00277342">
        <w:rPr>
          <w:rFonts w:asciiTheme="minorHAnsi" w:hAnsiTheme="minorHAnsi" w:cstheme="minorHAnsi"/>
          <w:sz w:val="20"/>
          <w:szCs w:val="20"/>
        </w:rPr>
        <w:t>Name and Function of Signatory</w:t>
      </w:r>
    </w:p>
    <w:p w14:paraId="5072434F" w14:textId="77777777" w:rsidR="00277342" w:rsidRPr="00277342" w:rsidRDefault="00277342" w:rsidP="00277342">
      <w:pPr>
        <w:rPr>
          <w:rFonts w:asciiTheme="minorHAnsi" w:hAnsiTheme="minorHAnsi" w:cstheme="minorHAnsi"/>
          <w:sz w:val="20"/>
          <w:szCs w:val="20"/>
        </w:rPr>
      </w:pPr>
      <w:r w:rsidRPr="00277342">
        <w:rPr>
          <w:rFonts w:asciiTheme="minorHAnsi" w:hAnsiTheme="minorHAnsi" w:cstheme="minorHAnsi"/>
          <w:sz w:val="20"/>
          <w:szCs w:val="20"/>
        </w:rPr>
        <w:t xml:space="preserve">Company Stamp: </w:t>
      </w:r>
    </w:p>
    <w:p w14:paraId="32459197" w14:textId="77777777" w:rsidR="00394B22" w:rsidRPr="00277342" w:rsidRDefault="00394B22">
      <w:pPr>
        <w:rPr>
          <w:rFonts w:asciiTheme="minorHAnsi" w:hAnsiTheme="minorHAnsi" w:cstheme="minorHAnsi"/>
          <w:sz w:val="32"/>
          <w:szCs w:val="32"/>
        </w:rPr>
      </w:pPr>
    </w:p>
    <w:sectPr w:rsidR="00394B22" w:rsidRPr="0027734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25EE" w14:textId="77777777" w:rsidR="00F0468D" w:rsidRDefault="00F0468D" w:rsidP="00277342">
      <w:r>
        <w:separator/>
      </w:r>
    </w:p>
  </w:endnote>
  <w:endnote w:type="continuationSeparator" w:id="0">
    <w:p w14:paraId="75B24D54" w14:textId="77777777" w:rsidR="00F0468D" w:rsidRDefault="00F0468D" w:rsidP="0027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20153" w14:textId="77777777" w:rsidR="00F0468D" w:rsidRDefault="00F0468D" w:rsidP="00277342">
      <w:r>
        <w:separator/>
      </w:r>
    </w:p>
  </w:footnote>
  <w:footnote w:type="continuationSeparator" w:id="0">
    <w:p w14:paraId="4597C41F" w14:textId="77777777" w:rsidR="00F0468D" w:rsidRDefault="00F0468D" w:rsidP="00277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E6273" w14:textId="753190A1" w:rsidR="00277342" w:rsidRPr="00277342" w:rsidRDefault="00277342">
    <w:pPr>
      <w:pStyle w:val="Header"/>
      <w:rPr>
        <w:rFonts w:asciiTheme="minorHAnsi" w:hAnsiTheme="minorHAnsi" w:cstheme="minorHAnsi"/>
        <w:b/>
        <w:bCs/>
      </w:rPr>
    </w:pPr>
    <w:r w:rsidRPr="00277342">
      <w:rPr>
        <w:rFonts w:asciiTheme="minorHAnsi" w:hAnsiTheme="minorHAnsi" w:cstheme="minorHAnsi"/>
        <w:b/>
        <w:bCs/>
      </w:rPr>
      <w:t>USE COMPANY HEADED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1375C"/>
    <w:multiLevelType w:val="hybridMultilevel"/>
    <w:tmpl w:val="5720F970"/>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79B9042E"/>
    <w:multiLevelType w:val="multilevel"/>
    <w:tmpl w:val="A9CC6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0697583">
    <w:abstractNumId w:val="1"/>
  </w:num>
  <w:num w:numId="2" w16cid:durableId="1188985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342"/>
    <w:rsid w:val="00051D8B"/>
    <w:rsid w:val="000D6603"/>
    <w:rsid w:val="001411BC"/>
    <w:rsid w:val="00277342"/>
    <w:rsid w:val="00355C1D"/>
    <w:rsid w:val="00394B22"/>
    <w:rsid w:val="006054A7"/>
    <w:rsid w:val="006630A3"/>
    <w:rsid w:val="00741F9D"/>
    <w:rsid w:val="007E6892"/>
    <w:rsid w:val="008F7EA6"/>
    <w:rsid w:val="00AB745F"/>
    <w:rsid w:val="00EE108F"/>
    <w:rsid w:val="00F04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208B"/>
  <w15:chartTrackingRefBased/>
  <w15:docId w15:val="{47D137AC-E0C8-482B-AE4E-95CE610D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342"/>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342"/>
    <w:pPr>
      <w:ind w:left="720"/>
      <w:contextualSpacing/>
    </w:pPr>
  </w:style>
  <w:style w:type="paragraph" w:styleId="Header">
    <w:name w:val="header"/>
    <w:basedOn w:val="Normal"/>
    <w:link w:val="HeaderChar"/>
    <w:uiPriority w:val="99"/>
    <w:unhideWhenUsed/>
    <w:rsid w:val="00277342"/>
    <w:pPr>
      <w:tabs>
        <w:tab w:val="center" w:pos="4513"/>
        <w:tab w:val="right" w:pos="9026"/>
      </w:tabs>
    </w:pPr>
  </w:style>
  <w:style w:type="character" w:customStyle="1" w:styleId="HeaderChar">
    <w:name w:val="Header Char"/>
    <w:basedOn w:val="DefaultParagraphFont"/>
    <w:link w:val="Header"/>
    <w:uiPriority w:val="99"/>
    <w:rsid w:val="00277342"/>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277342"/>
    <w:pPr>
      <w:tabs>
        <w:tab w:val="center" w:pos="4513"/>
        <w:tab w:val="right" w:pos="9026"/>
      </w:tabs>
    </w:pPr>
  </w:style>
  <w:style w:type="character" w:customStyle="1" w:styleId="FooterChar">
    <w:name w:val="Footer Char"/>
    <w:basedOn w:val="DefaultParagraphFont"/>
    <w:link w:val="Footer"/>
    <w:uiPriority w:val="99"/>
    <w:rsid w:val="00277342"/>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4E14AC2CBD8246B10FFA90E831813A" ma:contentTypeVersion="12" ma:contentTypeDescription="Create a new document." ma:contentTypeScope="" ma:versionID="555cd0b116ea85e05f877bb9b4b6cceb">
  <xsd:schema xmlns:xsd="http://www.w3.org/2001/XMLSchema" xmlns:xs="http://www.w3.org/2001/XMLSchema" xmlns:p="http://schemas.microsoft.com/office/2006/metadata/properties" xmlns:ns2="57a903aa-4460-4b25-83d2-a66800a4ccf5" xmlns:ns3="e637f702-6b20-486a-b4ca-34112c77df61" targetNamespace="http://schemas.microsoft.com/office/2006/metadata/properties" ma:root="true" ma:fieldsID="213cc031a52dc40d89956a474d9e7693" ns2:_="" ns3:_="">
    <xsd:import namespace="57a903aa-4460-4b25-83d2-a66800a4ccf5"/>
    <xsd:import namespace="e637f702-6b20-486a-b4ca-34112c77df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903aa-4460-4b25-83d2-a66800a4c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1b5950-58a9-4310-80c2-936d648f665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37f702-6b20-486a-b4ca-34112c77df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03d855-706a-45a5-94dd-eaec0d38e097}" ma:internalName="TaxCatchAll" ma:showField="CatchAllData" ma:web="e637f702-6b20-486a-b4ca-34112c77df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903aa-4460-4b25-83d2-a66800a4ccf5">
      <Terms xmlns="http://schemas.microsoft.com/office/infopath/2007/PartnerControls"/>
    </lcf76f155ced4ddcb4097134ff3c332f>
    <TaxCatchAll xmlns="e637f702-6b20-486a-b4ca-34112c77df61" xsi:nil="true"/>
  </documentManagement>
</p:properties>
</file>

<file path=customXml/itemProps1.xml><?xml version="1.0" encoding="utf-8"?>
<ds:datastoreItem xmlns:ds="http://schemas.openxmlformats.org/officeDocument/2006/customXml" ds:itemID="{47ACD48E-BCCE-4FC4-9817-0B96415085B5}">
  <ds:schemaRefs>
    <ds:schemaRef ds:uri="http://schemas.microsoft.com/sharepoint/v3/contenttype/forms"/>
  </ds:schemaRefs>
</ds:datastoreItem>
</file>

<file path=customXml/itemProps2.xml><?xml version="1.0" encoding="utf-8"?>
<ds:datastoreItem xmlns:ds="http://schemas.openxmlformats.org/officeDocument/2006/customXml" ds:itemID="{C3549ADE-B22B-4D63-9433-72BF3618BAEF}"/>
</file>

<file path=customXml/itemProps3.xml><?xml version="1.0" encoding="utf-8"?>
<ds:datastoreItem xmlns:ds="http://schemas.openxmlformats.org/officeDocument/2006/customXml" ds:itemID="{2C2D7849-B1D6-407E-9EE4-4B0C1C71ED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Thirkettle</dc:creator>
  <cp:keywords/>
  <dc:description/>
  <cp:lastModifiedBy>Lizzie Thirkettle</cp:lastModifiedBy>
  <cp:revision>2</cp:revision>
  <dcterms:created xsi:type="dcterms:W3CDTF">2025-02-03T14:13:00Z</dcterms:created>
  <dcterms:modified xsi:type="dcterms:W3CDTF">2025-02-03T14:13:00Z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0x010100704E14AC2CBD8246B10FFA90E831813A</vt:lpwstr>
  </property>
  <property fmtid="{D5CDD505-2E9C-101B-9397-08002B2CF9AE}" pid="3" name="Order">
    <vt:r8>100</vt:r8>
  </property>
</Properties>
</file>